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8" w:rsidRDefault="00495F4E">
      <w:r>
        <w:t>Week 3: Healthcare Policy</w:t>
      </w:r>
    </w:p>
    <w:p w:rsidR="00495F4E" w:rsidRDefault="00495F4E">
      <w:pPr>
        <w:rPr>
          <w:rFonts w:ascii="Arial" w:hAnsi="Arial" w:cs="Arial"/>
          <w:color w:val="2D3B45"/>
          <w:shd w:val="clear" w:color="auto" w:fill="FFFFFF"/>
        </w:rPr>
      </w:pPr>
      <w:r>
        <w:rPr>
          <w:rFonts w:ascii="Arial" w:hAnsi="Arial" w:cs="Arial"/>
          <w:color w:val="2D3B45"/>
          <w:shd w:val="clear" w:color="auto" w:fill="FFFFFF"/>
        </w:rPr>
        <w:t>In this assignment, you will assess the impact of health legislation on nursing practice and communicate your analysis to your peers. GovTrack.us provides a list of federal health bills that are currently in process in Congressional Committees.</w:t>
      </w:r>
    </w:p>
    <w:p w:rsidR="00495F4E" w:rsidRPr="00495F4E" w:rsidRDefault="00495F4E" w:rsidP="00495F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This assignment will be in the format of a PowerPoint presentation (Bullet points may be used).</w:t>
      </w:r>
    </w:p>
    <w:p w:rsidR="00495F4E" w:rsidRPr="00495F4E" w:rsidRDefault="00495F4E" w:rsidP="00495F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You are educating your peers through this presentation regarding a federal bill you believe may be of interest to nurses.</w:t>
      </w:r>
    </w:p>
    <w:p w:rsidR="00495F4E" w:rsidRPr="00495F4E" w:rsidRDefault="00495F4E" w:rsidP="00495F4E">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Go to </w:t>
      </w:r>
      <w:hyperlink r:id="rId5" w:tgtFrame="_blank" w:history="1">
        <w:r w:rsidRPr="00495F4E">
          <w:rPr>
            <w:rFonts w:ascii="Arial" w:eastAsia="Times New Roman" w:hAnsi="Arial" w:cs="Arial"/>
            <w:color w:val="0000FF"/>
            <w:sz w:val="24"/>
            <w:szCs w:val="24"/>
            <w:u w:val="single"/>
          </w:rPr>
          <w:t>https://www.govtrack.us/congress/bills/subjects/health/6130</w:t>
        </w:r>
        <w:r w:rsidRPr="00495F4E">
          <w:rPr>
            <w:rFonts w:ascii="Arial" w:eastAsia="Times New Roman" w:hAnsi="Arial" w:cs="Arial"/>
            <w:color w:val="0000FF"/>
            <w:sz w:val="24"/>
            <w:szCs w:val="24"/>
            <w:u w:val="single"/>
            <w:bdr w:val="none" w:sz="0" w:space="0" w:color="auto" w:frame="1"/>
          </w:rPr>
          <w:t> (Links to an external site.)Links to an external site.</w:t>
        </w:r>
      </w:hyperlink>
    </w:p>
    <w:p w:rsidR="00495F4E" w:rsidRPr="00495F4E" w:rsidRDefault="00495F4E" w:rsidP="00495F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Choose a health-related federal bill of interest. Read through the bill and develop a summary </w:t>
      </w:r>
      <w:r w:rsidRPr="00495F4E">
        <w:rPr>
          <w:rFonts w:ascii="Arial" w:eastAsia="Times New Roman" w:hAnsi="Arial" w:cs="Arial"/>
          <w:b/>
          <w:bCs/>
          <w:color w:val="2D3B45"/>
          <w:sz w:val="24"/>
          <w:szCs w:val="24"/>
        </w:rPr>
        <w:t>in your own words</w:t>
      </w:r>
      <w:r w:rsidRPr="00495F4E">
        <w:rPr>
          <w:rFonts w:ascii="Arial" w:eastAsia="Times New Roman" w:hAnsi="Arial" w:cs="Arial"/>
          <w:color w:val="2D3B45"/>
          <w:sz w:val="24"/>
          <w:szCs w:val="24"/>
        </w:rPr>
        <w:t>. Include the bill number and name.</w:t>
      </w:r>
    </w:p>
    <w:p w:rsidR="00495F4E" w:rsidRPr="00495F4E" w:rsidRDefault="00495F4E" w:rsidP="00495F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Here is a link to our U.S. legislative process (bill to law) for review, if needed.</w:t>
      </w:r>
    </w:p>
    <w:p w:rsidR="00495F4E" w:rsidRDefault="00495F4E" w:rsidP="00495F4E">
      <w:pPr>
        <w:shd w:val="clear" w:color="auto" w:fill="FFFFFF"/>
        <w:spacing w:after="0" w:line="240" w:lineRule="auto"/>
        <w:rPr>
          <w:rFonts w:ascii="Arial" w:eastAsia="Times New Roman" w:hAnsi="Arial" w:cs="Arial"/>
          <w:color w:val="2D3B45"/>
          <w:sz w:val="24"/>
          <w:szCs w:val="24"/>
        </w:rPr>
      </w:pPr>
      <w:hyperlink r:id="rId6" w:tgtFrame="_blank" w:history="1">
        <w:r w:rsidRPr="00495F4E">
          <w:rPr>
            <w:rFonts w:ascii="Arial" w:eastAsia="Times New Roman" w:hAnsi="Arial" w:cs="Arial"/>
            <w:color w:val="0000FF"/>
            <w:sz w:val="24"/>
            <w:szCs w:val="24"/>
            <w:u w:val="single"/>
          </w:rPr>
          <w:t>https://www.congress.gov/legislative-process</w:t>
        </w:r>
        <w:r w:rsidRPr="00495F4E">
          <w:rPr>
            <w:rFonts w:ascii="Arial" w:eastAsia="Times New Roman" w:hAnsi="Arial" w:cs="Arial"/>
            <w:color w:val="0000FF"/>
            <w:sz w:val="24"/>
            <w:szCs w:val="24"/>
            <w:u w:val="single"/>
            <w:bdr w:val="none" w:sz="0" w:space="0" w:color="auto" w:frame="1"/>
          </w:rPr>
          <w:t> (Links to an external site.)Links to an external site.</w:t>
        </w:r>
      </w:hyperlink>
    </w:p>
    <w:p w:rsidR="00495F4E" w:rsidRPr="00495F4E" w:rsidRDefault="00495F4E" w:rsidP="00495F4E">
      <w:pPr>
        <w:shd w:val="clear" w:color="auto" w:fill="FFFFFF"/>
        <w:spacing w:after="0" w:line="240" w:lineRule="auto"/>
        <w:rPr>
          <w:rFonts w:ascii="Arial" w:eastAsia="Times New Roman" w:hAnsi="Arial" w:cs="Arial"/>
          <w:color w:val="2D3B45"/>
          <w:sz w:val="24"/>
          <w:szCs w:val="24"/>
        </w:rPr>
      </w:pPr>
    </w:p>
    <w:p w:rsidR="00495F4E" w:rsidRPr="00495F4E" w:rsidRDefault="00495F4E" w:rsidP="00495F4E">
      <w:pPr>
        <w:shd w:val="clear" w:color="auto" w:fill="FFFFFF"/>
        <w:spacing w:before="180" w:after="180" w:line="240" w:lineRule="auto"/>
        <w:rPr>
          <w:rFonts w:ascii="Arial" w:eastAsia="Times New Roman" w:hAnsi="Arial" w:cs="Arial"/>
          <w:color w:val="2D3B45"/>
          <w:sz w:val="24"/>
          <w:szCs w:val="24"/>
        </w:rPr>
      </w:pPr>
      <w:r w:rsidRPr="00495F4E">
        <w:rPr>
          <w:rFonts w:ascii="Arial" w:eastAsia="Times New Roman" w:hAnsi="Arial" w:cs="Arial"/>
          <w:b/>
          <w:bCs/>
          <w:color w:val="2D3B45"/>
          <w:sz w:val="24"/>
          <w:szCs w:val="24"/>
        </w:rPr>
        <w:t>Include the following information in your presentation</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Title slide (Your name, NR451, January session, Healthcare Policy assignment)</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Bill name and number (indicate either H.B. or S.B.)</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Bill summary (in your own words)</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Address how this bill might impact professional </w:t>
      </w:r>
      <w:r w:rsidRPr="00495F4E">
        <w:rPr>
          <w:rFonts w:ascii="Arial" w:eastAsia="Times New Roman" w:hAnsi="Arial" w:cs="Arial"/>
          <w:b/>
          <w:bCs/>
          <w:color w:val="2D3B45"/>
          <w:sz w:val="24"/>
          <w:szCs w:val="24"/>
        </w:rPr>
        <w:t>nursing practice standards</w:t>
      </w:r>
      <w:r w:rsidRPr="00495F4E">
        <w:rPr>
          <w:rFonts w:ascii="Arial" w:eastAsia="Times New Roman" w:hAnsi="Arial" w:cs="Arial"/>
          <w:color w:val="2D3B45"/>
          <w:sz w:val="24"/>
          <w:szCs w:val="24"/>
        </w:rPr>
        <w:t> if passed? If not passed?</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How might the bill impact </w:t>
      </w:r>
      <w:r w:rsidRPr="00495F4E">
        <w:rPr>
          <w:rFonts w:ascii="Arial" w:eastAsia="Times New Roman" w:hAnsi="Arial" w:cs="Arial"/>
          <w:b/>
          <w:bCs/>
          <w:color w:val="2D3B45"/>
          <w:sz w:val="24"/>
          <w:szCs w:val="24"/>
        </w:rPr>
        <w:t>your own nursing practice</w:t>
      </w:r>
      <w:r w:rsidRPr="00495F4E">
        <w:rPr>
          <w:rFonts w:ascii="Arial" w:eastAsia="Times New Roman" w:hAnsi="Arial" w:cs="Arial"/>
          <w:color w:val="2D3B45"/>
          <w:sz w:val="24"/>
          <w:szCs w:val="24"/>
        </w:rPr>
        <w:t>?</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How might you communicate your concerns about or support for this bill based on nursing practice, standards, or patient outcomes?</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How might this bill impact your community?</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References slide to include the Bill source in APA format.</w:t>
      </w:r>
    </w:p>
    <w:p w:rsid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495F4E">
        <w:rPr>
          <w:rFonts w:ascii="Arial" w:eastAsia="Times New Roman" w:hAnsi="Arial" w:cs="Arial"/>
          <w:color w:val="2D3B45"/>
          <w:sz w:val="24"/>
          <w:szCs w:val="24"/>
        </w:rPr>
        <w:t>No more than 12 slides</w:t>
      </w:r>
    </w:p>
    <w:p w:rsidR="00495F4E" w:rsidRPr="00495F4E" w:rsidRDefault="00495F4E" w:rsidP="00495F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Pr>
          <w:rFonts w:ascii="Arial" w:hAnsi="Arial" w:cs="Arial"/>
          <w:color w:val="2D3B45"/>
          <w:shd w:val="clear" w:color="auto" w:fill="FFFFFF"/>
        </w:rPr>
        <w:t>Incorporate graphics, clip art, or photographs to increase interest.</w:t>
      </w:r>
    </w:p>
    <w:p w:rsidR="00495F4E" w:rsidRDefault="00495F4E"/>
    <w:p w:rsidR="00495F4E" w:rsidRDefault="00495F4E">
      <w:r>
        <w:t>Tutorial for Presentation</w:t>
      </w:r>
      <w:bookmarkStart w:id="0" w:name="_GoBack"/>
      <w:bookmarkEnd w:id="0"/>
      <w:r>
        <w:t>:</w:t>
      </w:r>
    </w:p>
    <w:p w:rsidR="00495F4E" w:rsidRDefault="00495F4E">
      <w:r>
        <w:rPr>
          <w:rStyle w:val="transcriptionsegment"/>
          <w:rFonts w:ascii="Arial" w:hAnsi="Arial" w:cs="Arial"/>
          <w:color w:val="000000"/>
          <w:sz w:val="21"/>
          <w:szCs w:val="21"/>
        </w:rPr>
        <w:t>I would like to welcome you to a short tutorial to assist you in completing your week three healthcare policy assignment. The assignment guidelines and rubric are located under the week three module. In the healthcare policy assignment, you will assess the impact of health legislation on nursing practice and communicate your analysis to you peers.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GovTrack.us provides a list of federal health bills that are currently in process in congressional committees. This assignment will be in the form of a PowerPoint presentation containing no more than 12 slides. For those of you who are not familiar with developing a PowerPoint presentation, there is a link to a short training tutorial to guide you through this process, as well as a list of PowerPoint best practices.</w:t>
      </w:r>
      <w:r>
        <w:rPr>
          <w:rFonts w:ascii="Arial" w:hAnsi="Arial" w:cs="Arial"/>
          <w:color w:val="000000"/>
          <w:sz w:val="21"/>
          <w:szCs w:val="21"/>
        </w:rPr>
        <w:br/>
      </w:r>
      <w:r>
        <w:rPr>
          <w:rFonts w:ascii="Arial" w:hAnsi="Arial" w:cs="Arial"/>
          <w:color w:val="000000"/>
          <w:sz w:val="21"/>
          <w:szCs w:val="21"/>
        </w:rPr>
        <w:lastRenderedPageBreak/>
        <w:br/>
      </w:r>
      <w:r>
        <w:rPr>
          <w:rStyle w:val="transcriptionsegment"/>
          <w:rFonts w:ascii="Arial" w:hAnsi="Arial" w:cs="Arial"/>
          <w:color w:val="000000"/>
          <w:sz w:val="21"/>
          <w:szCs w:val="21"/>
        </w:rPr>
        <w:t>The link and information is located in the directions for the assignment. The list of main topics for your slides is also contained in this area. [BLANK_AUDIO] The healthcare policy assignment rubric is contained in the guidelines area. It is a good final step to check the rubric prior to submission to assure you have included all vital parts of the assignment.</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There are prompts under each listed criteria on the rubric to assist you when designing your presentation. This assignment is worth 175 points. Please read through the directions carefully and reach out to your instructor with any questions. [BLANK_AUDIO] The references slide should include the bill source in APA format and any other source used, however, these would be optional.</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It is always helpful to refer to the APA resources located in the course under resources in the left hand course menu. And then under citation and writing assistance, there you will find the APA resources page with a variety of items to assist you. Be sure to cite your source directly on the slide.</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However, you can choose a smaller font or a different color choice for the citations. Your last slide will be your references slide. Please list this in APA format. However, do not be concerned with line spacing or indents as these are not really possible in PowerPoint. Be creative and think about your audience when designing your presentation.</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Use the best practices for a PowerPoint presentation as your guide</w:t>
      </w:r>
      <w:r>
        <w:rPr>
          <w:rStyle w:val="transcriptionsegment"/>
          <w:rFonts w:ascii="Arial" w:hAnsi="Arial" w:cs="Arial"/>
          <w:color w:val="000000"/>
          <w:sz w:val="21"/>
          <w:szCs w:val="21"/>
        </w:rPr>
        <w:t>.</w:t>
      </w:r>
    </w:p>
    <w:p w:rsidR="00495F4E" w:rsidRDefault="00495F4E">
      <w:r>
        <w:t>References:</w:t>
      </w:r>
    </w:p>
    <w:p w:rsidR="00495F4E" w:rsidRDefault="00495F4E" w:rsidP="00495F4E">
      <w:pPr>
        <w:pStyle w:val="Heading3"/>
        <w:shd w:val="clear" w:color="auto" w:fill="FFFFFF"/>
        <w:spacing w:before="240" w:after="240"/>
        <w:rPr>
          <w:rFonts w:ascii="Arial" w:hAnsi="Arial" w:cs="Arial"/>
          <w:color w:val="2D3B45"/>
          <w:shd w:val="clear" w:color="auto" w:fill="FFFFFF"/>
        </w:rPr>
      </w:pPr>
      <w:r>
        <w:rPr>
          <w:rFonts w:ascii="Arial" w:hAnsi="Arial" w:cs="Arial"/>
          <w:color w:val="2D3B45"/>
          <w:shd w:val="clear" w:color="auto" w:fill="FFFFFF"/>
        </w:rPr>
        <w:t>American Nurses Association. (2015). </w:t>
      </w:r>
      <w:proofErr w:type="gramStart"/>
      <w:r>
        <w:rPr>
          <w:rStyle w:val="Emphasis"/>
          <w:rFonts w:ascii="Arial" w:hAnsi="Arial" w:cs="Arial"/>
          <w:color w:val="2D3B45"/>
          <w:shd w:val="clear" w:color="auto" w:fill="FFFFFF"/>
        </w:rPr>
        <w:t>Nursing</w:t>
      </w:r>
      <w:proofErr w:type="gramEnd"/>
      <w:r>
        <w:rPr>
          <w:rStyle w:val="Emphasis"/>
          <w:rFonts w:ascii="Arial" w:hAnsi="Arial" w:cs="Arial"/>
          <w:color w:val="2D3B45"/>
          <w:shd w:val="clear" w:color="auto" w:fill="FFFFFF"/>
        </w:rPr>
        <w:t>: Scope and standards of practice </w:t>
      </w:r>
      <w:r>
        <w:rPr>
          <w:rFonts w:ascii="Arial" w:hAnsi="Arial" w:cs="Arial"/>
          <w:color w:val="2D3B45"/>
          <w:shd w:val="clear" w:color="auto" w:fill="FFFFFF"/>
        </w:rPr>
        <w:t xml:space="preserve">(3rd ed.). Silver </w:t>
      </w:r>
    </w:p>
    <w:p w:rsidR="00495F4E" w:rsidRPr="00495F4E" w:rsidRDefault="00495F4E" w:rsidP="00495F4E">
      <w:r>
        <w:t>And one outside scholarly source needs to be used</w:t>
      </w:r>
    </w:p>
    <w:p w:rsidR="00495F4E" w:rsidRPr="00495F4E" w:rsidRDefault="00495F4E" w:rsidP="00495F4E">
      <w:pPr>
        <w:pStyle w:val="Heading3"/>
        <w:shd w:val="clear" w:color="auto" w:fill="FFFFFF"/>
        <w:spacing w:before="240" w:after="240"/>
        <w:rPr>
          <w:rFonts w:ascii="Helvetica" w:eastAsia="Times New Roman" w:hAnsi="Helvetica" w:cs="Helvetica"/>
          <w:color w:val="2D3B45"/>
          <w:sz w:val="36"/>
          <w:szCs w:val="36"/>
        </w:rPr>
      </w:pPr>
      <w:r w:rsidRPr="00495F4E">
        <w:rPr>
          <w:rFonts w:ascii="Helvetica" w:eastAsia="Times New Roman" w:hAnsi="Helvetica" w:cs="Helvetica"/>
          <w:color w:val="2D3B45"/>
          <w:sz w:val="36"/>
          <w:szCs w:val="36"/>
        </w:rPr>
        <w:t>Required Article</w:t>
      </w:r>
    </w:p>
    <w:p w:rsidR="00495F4E" w:rsidRPr="00495F4E" w:rsidRDefault="00495F4E" w:rsidP="00495F4E">
      <w:pPr>
        <w:shd w:val="clear" w:color="auto" w:fill="FFFFFF"/>
        <w:spacing w:after="0" w:line="240" w:lineRule="auto"/>
        <w:ind w:hanging="1050"/>
        <w:rPr>
          <w:rFonts w:ascii="Arial" w:eastAsia="Times New Roman" w:hAnsi="Arial" w:cs="Arial"/>
          <w:color w:val="2D3B45"/>
          <w:sz w:val="24"/>
          <w:szCs w:val="24"/>
        </w:rPr>
      </w:pPr>
      <w:r>
        <w:rPr>
          <w:rFonts w:ascii="Arial" w:eastAsia="Times New Roman" w:hAnsi="Arial" w:cs="Arial"/>
          <w:color w:val="2D3B45"/>
          <w:sz w:val="24"/>
          <w:szCs w:val="24"/>
        </w:rPr>
        <w:tab/>
      </w:r>
      <w:r w:rsidRPr="00495F4E">
        <w:rPr>
          <w:rFonts w:ascii="Arial" w:eastAsia="Times New Roman" w:hAnsi="Arial" w:cs="Arial"/>
          <w:color w:val="2D3B45"/>
          <w:sz w:val="24"/>
          <w:szCs w:val="24"/>
        </w:rPr>
        <w:t>Garcia-</w:t>
      </w:r>
      <w:proofErr w:type="spellStart"/>
      <w:r w:rsidRPr="00495F4E">
        <w:rPr>
          <w:rFonts w:ascii="Arial" w:eastAsia="Times New Roman" w:hAnsi="Arial" w:cs="Arial"/>
          <w:color w:val="2D3B45"/>
          <w:sz w:val="24"/>
          <w:szCs w:val="24"/>
        </w:rPr>
        <w:t>Izquierdo</w:t>
      </w:r>
      <w:proofErr w:type="spellEnd"/>
      <w:r w:rsidRPr="00495F4E">
        <w:rPr>
          <w:rFonts w:ascii="Arial" w:eastAsia="Times New Roman" w:hAnsi="Arial" w:cs="Arial"/>
          <w:color w:val="2D3B45"/>
          <w:sz w:val="24"/>
          <w:szCs w:val="24"/>
        </w:rPr>
        <w:t xml:space="preserve">, M., </w:t>
      </w:r>
      <w:proofErr w:type="spellStart"/>
      <w:r w:rsidRPr="00495F4E">
        <w:rPr>
          <w:rFonts w:ascii="Arial" w:eastAsia="Times New Roman" w:hAnsi="Arial" w:cs="Arial"/>
          <w:color w:val="2D3B45"/>
          <w:sz w:val="24"/>
          <w:szCs w:val="24"/>
        </w:rPr>
        <w:t>Meseguer</w:t>
      </w:r>
      <w:proofErr w:type="spellEnd"/>
      <w:r w:rsidRPr="00495F4E">
        <w:rPr>
          <w:rFonts w:ascii="Arial" w:eastAsia="Times New Roman" w:hAnsi="Arial" w:cs="Arial"/>
          <w:color w:val="2D3B45"/>
          <w:sz w:val="24"/>
          <w:szCs w:val="24"/>
        </w:rPr>
        <w:t xml:space="preserve"> de Pedro, M., Rio-</w:t>
      </w:r>
      <w:proofErr w:type="spellStart"/>
      <w:r w:rsidRPr="00495F4E">
        <w:rPr>
          <w:rFonts w:ascii="Arial" w:eastAsia="Times New Roman" w:hAnsi="Arial" w:cs="Arial"/>
          <w:color w:val="2D3B45"/>
          <w:sz w:val="24"/>
          <w:szCs w:val="24"/>
        </w:rPr>
        <w:t>Risqez</w:t>
      </w:r>
      <w:proofErr w:type="spellEnd"/>
      <w:r w:rsidRPr="00495F4E">
        <w:rPr>
          <w:rFonts w:ascii="Arial" w:eastAsia="Times New Roman" w:hAnsi="Arial" w:cs="Arial"/>
          <w:color w:val="2D3B45"/>
          <w:sz w:val="24"/>
          <w:szCs w:val="24"/>
        </w:rPr>
        <w:t xml:space="preserve">, I., &amp; </w:t>
      </w:r>
      <w:proofErr w:type="spellStart"/>
      <w:r w:rsidRPr="00495F4E">
        <w:rPr>
          <w:rFonts w:ascii="Arial" w:eastAsia="Times New Roman" w:hAnsi="Arial" w:cs="Arial"/>
          <w:color w:val="2D3B45"/>
          <w:sz w:val="24"/>
          <w:szCs w:val="24"/>
        </w:rPr>
        <w:t>Soler</w:t>
      </w:r>
      <w:proofErr w:type="spellEnd"/>
      <w:r w:rsidRPr="00495F4E">
        <w:rPr>
          <w:rFonts w:ascii="Arial" w:eastAsia="Times New Roman" w:hAnsi="Arial" w:cs="Arial"/>
          <w:color w:val="2D3B45"/>
          <w:sz w:val="24"/>
          <w:szCs w:val="24"/>
        </w:rPr>
        <w:t xml:space="preserve"> Sanchez, I. (2018). Resilience as a moderator of psychological health in situations of chronic stress (burnout) in a sample of hospital nurses. </w:t>
      </w:r>
      <w:r w:rsidRPr="00495F4E">
        <w:rPr>
          <w:rFonts w:ascii="Arial" w:eastAsia="Times New Roman" w:hAnsi="Arial" w:cs="Arial"/>
          <w:i/>
          <w:iCs/>
          <w:color w:val="2D3B45"/>
          <w:sz w:val="24"/>
          <w:szCs w:val="24"/>
        </w:rPr>
        <w:t>The Journal of Nursing Scholarship</w:t>
      </w:r>
      <w:r w:rsidRPr="00495F4E">
        <w:rPr>
          <w:rFonts w:ascii="Arial" w:eastAsia="Times New Roman" w:hAnsi="Arial" w:cs="Arial"/>
          <w:color w:val="2D3B45"/>
          <w:sz w:val="24"/>
          <w:szCs w:val="24"/>
        </w:rPr>
        <w:t>,</w:t>
      </w:r>
      <w:r w:rsidRPr="00495F4E">
        <w:rPr>
          <w:rFonts w:ascii="Arial" w:eastAsia="Times New Roman" w:hAnsi="Arial" w:cs="Arial"/>
          <w:i/>
          <w:iCs/>
          <w:color w:val="2D3B45"/>
          <w:sz w:val="24"/>
          <w:szCs w:val="24"/>
        </w:rPr>
        <w:t> 50</w:t>
      </w:r>
      <w:r w:rsidRPr="00495F4E">
        <w:rPr>
          <w:rFonts w:ascii="Arial" w:eastAsia="Times New Roman" w:hAnsi="Arial" w:cs="Arial"/>
          <w:color w:val="2D3B45"/>
          <w:sz w:val="24"/>
          <w:szCs w:val="24"/>
        </w:rPr>
        <w:t>(2), 228-236. </w:t>
      </w:r>
      <w:hyperlink r:id="rId7" w:tgtFrame="_blank" w:history="1">
        <w:r w:rsidRPr="00495F4E">
          <w:rPr>
            <w:rFonts w:ascii="Arial" w:eastAsia="Times New Roman" w:hAnsi="Arial" w:cs="Arial"/>
            <w:color w:val="0000FF"/>
            <w:sz w:val="24"/>
            <w:szCs w:val="24"/>
            <w:u w:val="single"/>
          </w:rPr>
          <w:t>https://chamberlainuniversity.idm.oclc.org/login?url=https://search.ebscohost.com/login.aspx?direct=true&amp;db=mdc&amp;AN=29266720&amp;site=eds-live&amp;scope=site</w:t>
        </w:r>
        <w:r w:rsidRPr="00495F4E">
          <w:rPr>
            <w:rFonts w:ascii="Arial" w:eastAsia="Times New Roman" w:hAnsi="Arial" w:cs="Arial"/>
            <w:color w:val="0000FF"/>
            <w:sz w:val="24"/>
            <w:szCs w:val="24"/>
            <w:u w:val="single"/>
            <w:bdr w:val="none" w:sz="0" w:space="0" w:color="auto" w:frame="1"/>
          </w:rPr>
          <w:t> (Links to an external site.)Links to an external site.</w:t>
        </w:r>
      </w:hyperlink>
    </w:p>
    <w:p w:rsidR="00495F4E" w:rsidRPr="00495F4E" w:rsidRDefault="00495F4E" w:rsidP="00495F4E">
      <w:pPr>
        <w:shd w:val="clear" w:color="auto" w:fill="FFFFFF"/>
        <w:spacing w:before="240" w:after="240" w:line="240" w:lineRule="auto"/>
        <w:outlineLvl w:val="2"/>
        <w:rPr>
          <w:rFonts w:ascii="Helvetica" w:eastAsia="Times New Roman" w:hAnsi="Helvetica" w:cs="Helvetica"/>
          <w:color w:val="2D3B45"/>
          <w:sz w:val="36"/>
          <w:szCs w:val="36"/>
        </w:rPr>
      </w:pPr>
      <w:r w:rsidRPr="00495F4E">
        <w:rPr>
          <w:rFonts w:ascii="Helvetica" w:eastAsia="Times New Roman" w:hAnsi="Helvetica" w:cs="Helvetica"/>
          <w:color w:val="2D3B45"/>
          <w:sz w:val="36"/>
          <w:szCs w:val="36"/>
        </w:rPr>
        <w:t>Required Website</w:t>
      </w:r>
    </w:p>
    <w:p w:rsidR="00495F4E" w:rsidRPr="00495F4E" w:rsidRDefault="00495F4E" w:rsidP="00495F4E">
      <w:pPr>
        <w:shd w:val="clear" w:color="auto" w:fill="FFFFFF"/>
        <w:spacing w:after="0" w:line="240" w:lineRule="auto"/>
        <w:rPr>
          <w:rFonts w:ascii="Arial" w:eastAsia="Times New Roman" w:hAnsi="Arial" w:cs="Arial"/>
          <w:color w:val="2D3B45"/>
          <w:sz w:val="24"/>
          <w:szCs w:val="24"/>
        </w:rPr>
      </w:pPr>
      <w:r w:rsidRPr="00495F4E">
        <w:rPr>
          <w:rFonts w:ascii="Arial" w:eastAsia="Times New Roman" w:hAnsi="Arial" w:cs="Arial"/>
          <w:color w:val="2D3B45"/>
          <w:sz w:val="24"/>
          <w:szCs w:val="24"/>
        </w:rPr>
        <w:t>The Joint Commission Center for Transforming Healthcare. April 23, 2012. Creating a Safety Culture [Video file]. Retrieved from </w:t>
      </w:r>
      <w:hyperlink r:id="rId8" w:tgtFrame="_blank" w:history="1">
        <w:r w:rsidRPr="00495F4E">
          <w:rPr>
            <w:rFonts w:ascii="Arial" w:eastAsia="Times New Roman" w:hAnsi="Arial" w:cs="Arial"/>
            <w:color w:val="0000FF"/>
            <w:sz w:val="24"/>
            <w:szCs w:val="24"/>
            <w:u w:val="single"/>
          </w:rPr>
          <w:t>https://www.centerfortransforminghealthcare.org/improvement-topics/safety-culture-project</w:t>
        </w:r>
        <w:r w:rsidRPr="00495F4E">
          <w:rPr>
            <w:rFonts w:ascii="Arial" w:eastAsia="Times New Roman" w:hAnsi="Arial" w:cs="Arial"/>
            <w:color w:val="0000FF"/>
            <w:sz w:val="24"/>
            <w:szCs w:val="24"/>
            <w:u w:val="single"/>
            <w:bdr w:val="none" w:sz="0" w:space="0" w:color="auto" w:frame="1"/>
          </w:rPr>
          <w:t> (Links to an external site.)Links to an external site.</w:t>
        </w:r>
      </w:hyperlink>
    </w:p>
    <w:p w:rsidR="00495F4E" w:rsidRDefault="00495F4E">
      <w:r>
        <w:rPr>
          <w:rFonts w:ascii="Arial" w:hAnsi="Arial" w:cs="Arial"/>
          <w:color w:val="2D3B45"/>
          <w:shd w:val="clear" w:color="auto" w:fill="FFFFFF"/>
        </w:rPr>
        <w:t>Spring, MD: Author. p. 21-24</w:t>
      </w:r>
    </w:p>
    <w:sectPr w:rsidR="00495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16B3F"/>
    <w:multiLevelType w:val="multilevel"/>
    <w:tmpl w:val="17E6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4D3604"/>
    <w:multiLevelType w:val="multilevel"/>
    <w:tmpl w:val="CB2CD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4E"/>
    <w:rsid w:val="00495F4E"/>
    <w:rsid w:val="00C9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28783-85B4-44E3-AA78-4F9F8AA1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95F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95F4E"/>
    <w:rPr>
      <w:i/>
      <w:iCs/>
    </w:rPr>
  </w:style>
  <w:style w:type="character" w:customStyle="1" w:styleId="Heading3Char">
    <w:name w:val="Heading 3 Char"/>
    <w:basedOn w:val="DefaultParagraphFont"/>
    <w:link w:val="Heading3"/>
    <w:uiPriority w:val="9"/>
    <w:semiHidden/>
    <w:rsid w:val="00495F4E"/>
    <w:rPr>
      <w:rFonts w:asciiTheme="majorHAnsi" w:eastAsiaTheme="majorEastAsia" w:hAnsiTheme="majorHAnsi" w:cstheme="majorBidi"/>
      <w:color w:val="1F4D78" w:themeColor="accent1" w:themeShade="7F"/>
      <w:sz w:val="24"/>
      <w:szCs w:val="24"/>
    </w:rPr>
  </w:style>
  <w:style w:type="character" w:customStyle="1" w:styleId="transcriptionsegment">
    <w:name w:val="transcriptionsegment"/>
    <w:basedOn w:val="DefaultParagraphFont"/>
    <w:rsid w:val="00495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382511">
      <w:bodyDiv w:val="1"/>
      <w:marLeft w:val="0"/>
      <w:marRight w:val="0"/>
      <w:marTop w:val="0"/>
      <w:marBottom w:val="0"/>
      <w:divBdr>
        <w:top w:val="none" w:sz="0" w:space="0" w:color="auto"/>
        <w:left w:val="none" w:sz="0" w:space="0" w:color="auto"/>
        <w:bottom w:val="none" w:sz="0" w:space="0" w:color="auto"/>
        <w:right w:val="none" w:sz="0" w:space="0" w:color="auto"/>
      </w:divBdr>
    </w:div>
    <w:div w:id="554464866">
      <w:bodyDiv w:val="1"/>
      <w:marLeft w:val="0"/>
      <w:marRight w:val="0"/>
      <w:marTop w:val="0"/>
      <w:marBottom w:val="0"/>
      <w:divBdr>
        <w:top w:val="none" w:sz="0" w:space="0" w:color="auto"/>
        <w:left w:val="none" w:sz="0" w:space="0" w:color="auto"/>
        <w:bottom w:val="none" w:sz="0" w:space="0" w:color="auto"/>
        <w:right w:val="none" w:sz="0" w:space="0" w:color="auto"/>
      </w:divBdr>
    </w:div>
    <w:div w:id="139160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erfortransforminghealthcare.org/improvement-topics/safety-culture-project" TargetMode="External"/><Relationship Id="rId3" Type="http://schemas.openxmlformats.org/officeDocument/2006/relationships/settings" Target="settings.xml"/><Relationship Id="rId7" Type="http://schemas.openxmlformats.org/officeDocument/2006/relationships/hyperlink" Target="https://chamberlainuniversity.idm.oclc.org/login?url=https://search.ebscohost.com/login.aspx?direct=true&amp;db=mdc&amp;AN=29266720&amp;site=eds-live&amp;scope=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gress.gov/legislative-process" TargetMode="External"/><Relationship Id="rId5" Type="http://schemas.openxmlformats.org/officeDocument/2006/relationships/hyperlink" Target="https://www.govtrack.us/congress/bills/subjects/health/613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2019-02-26T16:44:00Z</dcterms:created>
  <dcterms:modified xsi:type="dcterms:W3CDTF">2019-02-26T16:53:00Z</dcterms:modified>
</cp:coreProperties>
</file>